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820D6D" w:rsidRDefault="00820D6D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820D6D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6F2290A4" w:rsidR="004872EB" w:rsidRPr="00820D6D" w:rsidRDefault="00820D6D" w:rsidP="00820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6D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820D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D6D">
        <w:rPr>
          <w:rFonts w:ascii="Times New Roman" w:hAnsi="Times New Roman"/>
          <w:b/>
          <w:bCs/>
          <w:sz w:val="24"/>
          <w:szCs w:val="24"/>
        </w:rPr>
        <w:t>ANALITINĖS STUDIJOS „EUROPINĖS SKAITMENINĖS TAPATYBĖS DĖKLĖS ĮGYVENDINIMO GALIMYBIŲ ANALIZĖ IR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0D6D">
        <w:rPr>
          <w:rFonts w:ascii="Times New Roman" w:hAnsi="Times New Roman"/>
          <w:b/>
          <w:bCs/>
          <w:sz w:val="24"/>
          <w:szCs w:val="24"/>
        </w:rPr>
        <w:t xml:space="preserve">PLANAS“ PARENGIMO PASLAUGŲ </w:t>
      </w:r>
      <w:r w:rsidRPr="00820D6D">
        <w:rPr>
          <w:rFonts w:ascii="Times New Roman" w:hAnsi="Times New Roman" w:cs="Times New Roman"/>
          <w:b/>
          <w:bCs/>
          <w:sz w:val="24"/>
          <w:szCs w:val="24"/>
        </w:rPr>
        <w:t>VIEŠOJO PIRKIMO</w:t>
      </w:r>
    </w:p>
    <w:p w14:paraId="5F560C3C" w14:textId="0FB8DBBF" w:rsidR="00C261EE" w:rsidRPr="00820D6D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36AAE706" w:rsidR="001E413D" w:rsidRPr="00C629AD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9AD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671A5C" w:rsidRPr="00C629AD">
        <w:rPr>
          <w:rFonts w:asciiTheme="majorBidi" w:hAnsiTheme="majorBidi" w:cstheme="majorBidi"/>
          <w:sz w:val="24"/>
          <w:szCs w:val="24"/>
        </w:rPr>
        <w:t>5</w:t>
      </w:r>
      <w:r w:rsidRPr="00C629AD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820D6D">
        <w:rPr>
          <w:rFonts w:asciiTheme="majorBidi" w:hAnsiTheme="majorBidi" w:cstheme="majorBidi"/>
          <w:sz w:val="24"/>
          <w:szCs w:val="24"/>
        </w:rPr>
        <w:t xml:space="preserve">II </w:t>
      </w:r>
      <w:proofErr w:type="spellStart"/>
      <w:r w:rsidR="00820D6D">
        <w:rPr>
          <w:rFonts w:asciiTheme="majorBidi" w:hAnsiTheme="majorBidi" w:cstheme="majorBidi"/>
          <w:sz w:val="24"/>
          <w:szCs w:val="24"/>
        </w:rPr>
        <w:t>ketv</w:t>
      </w:r>
      <w:proofErr w:type="spellEnd"/>
      <w:r w:rsidR="00820D6D">
        <w:rPr>
          <w:rFonts w:asciiTheme="majorBidi" w:hAnsiTheme="majorBidi" w:cstheme="majorBidi"/>
          <w:sz w:val="24"/>
          <w:szCs w:val="24"/>
        </w:rPr>
        <w:t xml:space="preserve">. </w:t>
      </w:r>
      <w:r w:rsidR="00846CCA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color w:val="000000" w:themeColor="text1"/>
          <w:sz w:val="24"/>
          <w:szCs w:val="24"/>
        </w:rPr>
        <w:t>Valstybės skaitmeninių sprendimų agentūr</w:t>
      </w:r>
      <w:r w:rsid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os </w:t>
      </w:r>
      <w:r w:rsidR="006F5265" w:rsidRPr="00C629AD">
        <w:rPr>
          <w:rFonts w:asciiTheme="majorBidi" w:hAnsiTheme="majorBidi" w:cstheme="majorBidi"/>
          <w:color w:val="000000"/>
          <w:sz w:val="24"/>
          <w:szCs w:val="24"/>
        </w:rPr>
        <w:t>inicijuotą</w:t>
      </w:r>
      <w:r w:rsidR="006F5265" w:rsidRPr="00C629AD">
        <w:rPr>
          <w:rFonts w:asciiTheme="majorBidi" w:eastAsia="TimesNewRomanPS-BoldMT" w:hAnsiTheme="majorBidi" w:cstheme="majorBidi"/>
          <w:b/>
          <w:bCs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b/>
          <w:bCs/>
          <w:sz w:val="24"/>
          <w:szCs w:val="24"/>
        </w:rPr>
        <w:t>Analitinės studijos „Europinės skaitmeninės tapatybės dėklės įgyvendinimo galimybių analizė ir</w:t>
      </w:r>
      <w:r w:rsidR="00820D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b/>
          <w:bCs/>
          <w:sz w:val="24"/>
          <w:szCs w:val="24"/>
        </w:rPr>
        <w:t>planas“ parengimo paslaug</w:t>
      </w:r>
      <w:r w:rsidR="00820D6D">
        <w:rPr>
          <w:rFonts w:asciiTheme="majorBidi" w:hAnsiTheme="majorBidi" w:cstheme="majorBidi"/>
          <w:b/>
          <w:bCs/>
          <w:sz w:val="24"/>
          <w:szCs w:val="24"/>
        </w:rPr>
        <w:t xml:space="preserve">ų </w:t>
      </w:r>
      <w:r w:rsidRPr="00C629AD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C629AD">
        <w:rPr>
          <w:rFonts w:asciiTheme="majorBidi" w:hAnsiTheme="majorBidi" w:cstheme="majorBidi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4F639243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E816BF">
        <w:rPr>
          <w:rFonts w:ascii="Times New Roman" w:hAnsi="Times New Roman" w:cs="Times New Roman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D14EF9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5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m. </w:t>
      </w:r>
      <w:r w:rsidR="000A730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balandžio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820D6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24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820D6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23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.00 val.</w:t>
      </w:r>
    </w:p>
    <w:p w14:paraId="64BD437D" w14:textId="77777777" w:rsidR="00944E1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pasiūlymo formą (priedas Nr. 3), 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kitų reikalavimų projektą (priedai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4, 5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tiekėjo suteiktų paslaugų sąrašo formą (priedas Nr. 6), tiekėjo siūlomų specialistų sąrašo form</w:t>
      </w:r>
      <w:r w:rsidR="00944E1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7), 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pažymas apie siūlomo specialisto atitiktį kvalifikacijos reikalavimams (priedas Nr. 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kokybės kriterijus ir jų vertinimą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specialistų atitikties kokybės kriterijams lenteles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ekonominio naudingumo skaičiuoklę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sutarties projektą (priedas Nr. 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C0DBDB" w14:textId="4AF2EEBA" w:rsidR="00C261EE" w:rsidRPr="00C94078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Pr="00944E1C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944E1C">
        <w:rPr>
          <w:rFonts w:ascii="Times New Roman" w:hAnsi="Times New Roman" w:cs="Times New Roman"/>
          <w:sz w:val="24"/>
          <w:szCs w:val="24"/>
        </w:rPr>
        <w:t>,</w:t>
      </w:r>
      <w:r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</w:t>
      </w:r>
      <w:r w:rsidR="00584040">
        <w:rPr>
          <w:rFonts w:ascii="Times New Roman" w:hAnsi="Times New Roman" w:cs="Times New Roman"/>
          <w:color w:val="000000" w:themeColor="text1"/>
          <w:sz w:val="24"/>
          <w:szCs w:val="24"/>
        </w:rPr>
        <w:t>/įkainius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p w14:paraId="467691D8" w14:textId="4A446CA6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Pasiūlymo forma.</w:t>
      </w:r>
    </w:p>
    <w:p w14:paraId="3D8B9D9B" w14:textId="3791918D" w:rsidR="00D94900" w:rsidRDefault="00AF60B7" w:rsidP="00D949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Priedas Nr. 4, 5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kiti reikalavimai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BF14BF" w14:textId="55C68DC7" w:rsidR="00D94900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Priedas Nr. 6 - 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iekėjo suteiktų paslaugų sąrašo form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</w:p>
    <w:p w14:paraId="12C42791" w14:textId="115E52FE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 Priedas Nr. 7 - 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iekėjo siūlomų specialistų sąrašo forma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DBF206" w14:textId="2C98D7C6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 Priedas Nr. 8 - P</w:t>
      </w:r>
      <w:r w:rsidRPr="00345EF6">
        <w:rPr>
          <w:rFonts w:ascii="Times New Roman" w:hAnsi="Times New Roman" w:cs="Times New Roman"/>
          <w:color w:val="000000" w:themeColor="text1"/>
          <w:sz w:val="24"/>
          <w:szCs w:val="24"/>
        </w:rPr>
        <w:t>ažym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345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apie siūlomo specialisto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atitiktį kvalifikacijos reikalavimams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A61254" w14:textId="3DF3080F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8. Priedas Nr. 9 - 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okybės kriterij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jų vertinim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as.</w:t>
      </w:r>
    </w:p>
    <w:p w14:paraId="0639C626" w14:textId="12460D10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9. Priedas Nr. 10 - 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pecialistų atitikties kokybės kriterijams lentel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B320388" w14:textId="52943EE6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 Priedas Nr. 11 - 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konominio naudingumo skaičiuokl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ė.</w:t>
      </w:r>
    </w:p>
    <w:p w14:paraId="64F0B356" w14:textId="77847D32" w:rsidR="000A7300" w:rsidRPr="00944E1C" w:rsidRDefault="00944E1C" w:rsidP="00944E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0A7300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0A7300">
        <w:rPr>
          <w:rFonts w:ascii="Times New Roman" w:hAnsi="Times New Roman" w:cs="Times New Roman"/>
          <w:sz w:val="24"/>
          <w:szCs w:val="24"/>
        </w:rPr>
        <w:t xml:space="preserve"> – Sutarties projektas.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4842" w14:textId="6B8C7E1A" w:rsidR="000A7300" w:rsidRP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6BF">
        <w:rPr>
          <w:rFonts w:ascii="Times New Roman" w:hAnsi="Times New Roman" w:cs="Times New Roman"/>
          <w:sz w:val="24"/>
          <w:szCs w:val="24"/>
        </w:rPr>
        <w:t>Asmuo, atsakingas už procedūrų CVP IS vykdymą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Daiva Rastenienė</w:t>
      </w:r>
      <w:r>
        <w:rPr>
          <w:rFonts w:ascii="Times New Roman" w:hAnsi="Times New Roman" w:cs="Times New Roman"/>
          <w:sz w:val="24"/>
          <w:szCs w:val="24"/>
        </w:rPr>
        <w:t xml:space="preserve">, el. p.: </w:t>
      </w:r>
      <w:hyperlink r:id="rId8" w:history="1">
        <w:r w:rsidRPr="00981AB8">
          <w:rPr>
            <w:rStyle w:val="Hyperlink"/>
            <w:rFonts w:ascii="Times New Roman" w:hAnsi="Times New Roman" w:cs="Times New Roman"/>
            <w:sz w:val="24"/>
            <w:szCs w:val="24"/>
          </w:rPr>
          <w:t>daiva.rasteniene</w:t>
        </w:r>
        <w:r w:rsidRPr="00981A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@cpo.lt</w:t>
        </w:r>
      </w:hyperlink>
      <w:r>
        <w:rPr>
          <w:rFonts w:ascii="Times New Roman" w:hAnsi="Times New Roman" w:cs="Times New Roman"/>
          <w:sz w:val="24"/>
          <w:szCs w:val="24"/>
        </w:rPr>
        <w:t>, tel.: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+370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621 95278</w:t>
      </w:r>
    </w:p>
    <w:sectPr w:rsidR="000A7300" w:rsidRPr="00E816B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16973" w14:textId="77777777" w:rsidR="00C5292A" w:rsidRDefault="00C5292A" w:rsidP="007E6C2C">
      <w:pPr>
        <w:spacing w:after="0" w:line="240" w:lineRule="auto"/>
      </w:pPr>
      <w:r>
        <w:separator/>
      </w:r>
    </w:p>
  </w:endnote>
  <w:endnote w:type="continuationSeparator" w:id="0">
    <w:p w14:paraId="2295AAD3" w14:textId="77777777" w:rsidR="00C5292A" w:rsidRDefault="00C5292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FA334" w14:textId="77777777" w:rsidR="00C5292A" w:rsidRDefault="00C5292A" w:rsidP="007E6C2C">
      <w:pPr>
        <w:spacing w:after="0" w:line="240" w:lineRule="auto"/>
      </w:pPr>
      <w:r>
        <w:separator/>
      </w:r>
    </w:p>
  </w:footnote>
  <w:footnote w:type="continuationSeparator" w:id="0">
    <w:p w14:paraId="336EED8A" w14:textId="77777777" w:rsidR="00C5292A" w:rsidRDefault="00C5292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D1AE5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27</cp:revision>
  <cp:lastPrinted>2024-01-25T14:21:00Z</cp:lastPrinted>
  <dcterms:created xsi:type="dcterms:W3CDTF">2025-01-06T06:25:00Z</dcterms:created>
  <dcterms:modified xsi:type="dcterms:W3CDTF">2025-04-17T13:36:00Z</dcterms:modified>
  <cp:category/>
</cp:coreProperties>
</file>